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E58" w:rsidRPr="00DD15BD" w:rsidRDefault="00BB1E58" w:rsidP="00BB1E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D15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пояснительной записке</w:t>
      </w:r>
    </w:p>
    <w:p w:rsidR="00BB1E58" w:rsidRPr="00DD15BD" w:rsidRDefault="00BB1E58" w:rsidP="00BB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E58" w:rsidRDefault="00BB1E58" w:rsidP="00BB1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3B4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>муниципальных и ведомственной</w:t>
      </w:r>
      <w:r w:rsidRPr="00DB33B4"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b/>
          <w:sz w:val="28"/>
          <w:szCs w:val="28"/>
        </w:rPr>
        <w:t>города Пыть-Яха</w:t>
      </w:r>
      <w:r w:rsidRPr="00DB33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1E58" w:rsidRPr="00B5058E" w:rsidRDefault="00BB1E58" w:rsidP="00BB1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3B4">
        <w:rPr>
          <w:rFonts w:ascii="Times New Roman" w:hAnsi="Times New Roman" w:cs="Times New Roman"/>
          <w:b/>
          <w:sz w:val="28"/>
          <w:szCs w:val="28"/>
        </w:rPr>
        <w:t>на 2017 год и на плановый период 2018 и 2019 годов</w:t>
      </w:r>
    </w:p>
    <w:p w:rsidR="00BB1E58" w:rsidRPr="00DD15BD" w:rsidRDefault="00BB1E58" w:rsidP="00BB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E58" w:rsidRDefault="00BB1E58" w:rsidP="00BB1E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15B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699" w:type="dxa"/>
        <w:tblInd w:w="-5" w:type="dxa"/>
        <w:tblLook w:val="04A0" w:firstRow="1" w:lastRow="0" w:firstColumn="1" w:lastColumn="0" w:noHBand="0" w:noVBand="1"/>
      </w:tblPr>
      <w:tblGrid>
        <w:gridCol w:w="10206"/>
        <w:gridCol w:w="1413"/>
        <w:gridCol w:w="1360"/>
        <w:gridCol w:w="1360"/>
        <w:gridCol w:w="1360"/>
      </w:tblGrid>
      <w:tr w:rsidR="00BB1E58" w:rsidRPr="00BB1E58" w:rsidTr="00BB1E58">
        <w:trPr>
          <w:cantSplit/>
          <w:trHeight w:val="20"/>
          <w:tblHeader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1 476 399,4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1 420 430,4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1 370 651,8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1 227 516,8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1 178 908,0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1 128 572,9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34 517,1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34 621,5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1 145 528,7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1 102 391,9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1 051 673,9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39 286,8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39 591,0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39 869,5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80 022,0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80 560,9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81 089,0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26 681,7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26 744,1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47 153,9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47 624,8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48 090,5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"Поддержка детских и </w:t>
            </w:r>
            <w:proofErr w:type="gramStart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молодежных общественных организаций</w:t>
            </w:r>
            <w:proofErr w:type="gramEnd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объединений"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01.3.05.00000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4 414,4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4 414,4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4 414,4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01.4.00.00000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168 760,6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160 861,5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160 889,9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01.4.01.00000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84 885,0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84 885,0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84 885,0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01.4.02.00000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9 774,6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01.4.04.00000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74 101,0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75 976,5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76 004,9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73 232,9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67 114,2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71 971,0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"Дети Пыть-Яха"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51 980,8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53 179,1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54 377,4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17 633,4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17 633,4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17 633,4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16 002,8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17 201,1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19 542,9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19 542,9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19 542,9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6 503,7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6 503,7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"Преодоление социальной исключённости"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02.3.00.00000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14 748,4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11 089,9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02.3.01.00000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14 748,4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11 089,9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146 175,9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144 418,8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143 846,7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5 117,6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04.4.00.00000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140 498,3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140 972,7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141 451,5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04.4.01.00000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140 498,3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140 972,7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141 451,5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85 019,9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85 307,6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20 358,5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20 422,4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20 485,2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18 178,5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18 242,4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18 305,2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детско-юношеского спорта"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64 368,1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64 597,5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64 822,4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60 753,7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60 983,1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61 208,0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</w:t>
            </w:r>
            <w:proofErr w:type="gramStart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мероприятия</w:t>
            </w:r>
            <w:proofErr w:type="gramEnd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направленные на развитие детско-юношеского спорта"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7 262,2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7 105,7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7 033,8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6 410,5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6 339,0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5 772,1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06.2.05.00000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15 342,0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11 705,0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прочего животноводства"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17 986,0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12 063,0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9 126,0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17 986,0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12 063,0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9 126,0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стабильной </w:t>
            </w:r>
            <w:proofErr w:type="gramStart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благополучной эпизоотической обстановки в муниципальном образовании</w:t>
            </w:r>
            <w:proofErr w:type="gramEnd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защита населения от болезней общих для человека и животных"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07.4.00.00000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стабильной </w:t>
            </w:r>
            <w:proofErr w:type="gramStart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благополучной эпизоотической обстановки в муниципальном образовании</w:t>
            </w:r>
            <w:proofErr w:type="gramEnd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защита населения от болезней общих для человека и животных"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07.4.01.00000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94 889,5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84 445,0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74 272,6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54 246,4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46 647,9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34 725,5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54 246,4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46 647,9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34 725,5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10 627,3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7 781,3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6 918,6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6 918,6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  <w:bookmarkStart w:id="0" w:name="_GoBack"/>
            <w:bookmarkEnd w:id="0"/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08.4.00.00000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29 515,8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29 515,8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29 515,8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08.4.01.00000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29 515,8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29 515,8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29 515,8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55 540,3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80 991,9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18 831,3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13 390,4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20 085,7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13 390,4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5 124,9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многоквартирных домов"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5 124,9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09.4.00.00000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09.4.02.00000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09.5.00.00000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09.5.01.00000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09.6.00.00000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09.6.01.00000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8 460,0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8 733,1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9 128,3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8 328,1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8 723,3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2 157,0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1 559,2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10.1.05.00000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4 877,2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экстремизма"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24 407,0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27 039,7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22 522,2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1 865,6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"Переподготовка и повышение квалификации работников"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1 430,6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1 584,2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1 584,2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1 584,2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1 584,2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1 584,2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1 584,2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19 072,4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19 072,4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1 616,1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649,1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649,1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26 751,7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26 701,4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26 801,0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26 641,6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26 641,6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13.4.03.00000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7 437,6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4 810,6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4 810,6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3 759,0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3 374,0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14.2.02.00000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2 989,0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информационной деятельности органов местного самоуправления г. Пыть-Яха"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14.3.00.00000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14.3.01.00000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14.3.02.00000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153 875,4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141 646,0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140 607,2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60 873,2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"Субсидии предприятиям автомобильного транспорта на возмещение убытков от перевозки </w:t>
            </w:r>
            <w:proofErr w:type="spellStart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поссажиров</w:t>
            </w:r>
            <w:proofErr w:type="spellEnd"/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городских маршрутах"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60 873,2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93 002,2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80 772,8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79 734,0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47 097,3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47 097,3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47 097,3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15.2.03.00000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45 904,9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33 675,5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32 636,7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18 924,6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18 424,6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25 086,9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25 130,3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25 174,6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15 691,2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15 722,0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15 752,6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7 798,6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21 771,1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19 429,1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19 429,1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2 338,6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2 338,6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2 338,6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6 594,5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18.0.05.00000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"Предоставление субсидий организациям"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18.0.07.00000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301 051,5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301 198,5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301 490,7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299 979,5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300 126,5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300 418,7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293 949,8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294 252,6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294 551,5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5 867,2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75 648,8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59 803,8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59 803,8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"Озеленение городской территории"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20.0.02.00000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10 498,0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10 498,0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10 498,0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20.0.03.00000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4 436,0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20.0.04.00000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27 402,0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26 557,0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26 557,0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20.0.05.00000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20.0.06.00000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20.0.07.00000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3 277,8</w:t>
            </w:r>
          </w:p>
        </w:tc>
      </w:tr>
      <w:tr w:rsidR="00BB1E58" w:rsidRPr="00BB1E58" w:rsidTr="00BB1E58">
        <w:trPr>
          <w:cantSplit/>
          <w:trHeight w:val="20"/>
        </w:trPr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2 625 727,5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2 522 696,5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58" w:rsidRPr="00BB1E58" w:rsidRDefault="00BB1E58" w:rsidP="00BB1E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B1E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2 396 303,4</w:t>
            </w:r>
          </w:p>
        </w:tc>
      </w:tr>
    </w:tbl>
    <w:p w:rsidR="00BB1E58" w:rsidRDefault="00BB1E58"/>
    <w:sectPr w:rsidR="00BB1E58" w:rsidSect="00BB1E5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363"/>
    <w:rsid w:val="002B68CB"/>
    <w:rsid w:val="00BB1E58"/>
    <w:rsid w:val="00DE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07A2A-1C2C-43A7-A724-D494BCD4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E5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1E5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B1E58"/>
    <w:rPr>
      <w:color w:val="954F72"/>
      <w:u w:val="single"/>
    </w:rPr>
  </w:style>
  <w:style w:type="paragraph" w:customStyle="1" w:styleId="xl64">
    <w:name w:val="xl64"/>
    <w:basedOn w:val="a"/>
    <w:rsid w:val="00BB1E5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BB1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BB1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B1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BB1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BB1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BB1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BB1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BB1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BB1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BB1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</cp:revision>
  <dcterms:created xsi:type="dcterms:W3CDTF">2016-11-12T07:24:00Z</dcterms:created>
  <dcterms:modified xsi:type="dcterms:W3CDTF">2016-11-12T07:28:00Z</dcterms:modified>
</cp:coreProperties>
</file>